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2"/>
        <w:gridCol w:w="9073"/>
        <w:gridCol w:w="4408"/>
        <w:gridCol w:w="40"/>
      </w:tblGrid>
      <w:tr w:rsidR="009D46C1" w:rsidRPr="009D46C1" w:rsidTr="009D46C1">
        <w:trPr>
          <w:gridAfter w:val="1"/>
        </w:trPr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D46C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br/>
              <w:t>ЭМИТЕНТ НОМИ</w:t>
            </w:r>
          </w:p>
        </w:tc>
      </w:tr>
      <w:tr w:rsidR="009D46C1" w:rsidRPr="009D46C1" w:rsidTr="009D46C1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Тўлиқ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"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Sherobod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paxta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tozalash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"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aksiyadorlik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jamiyati</w:t>
            </w:r>
            <w:proofErr w:type="spellEnd"/>
          </w:p>
        </w:tc>
      </w:tr>
      <w:tr w:rsidR="009D46C1" w:rsidRPr="009D46C1" w:rsidTr="009D46C1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Қисқартирилган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"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Sherobod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paxta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tozalash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" AJ</w:t>
            </w:r>
          </w:p>
        </w:tc>
      </w:tr>
      <w:tr w:rsidR="009D46C1" w:rsidRPr="009D46C1" w:rsidTr="009D46C1">
        <w:trPr>
          <w:gridAfter w:val="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Биржа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тикери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номи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Маълумот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йўқ</w:t>
            </w:r>
            <w:proofErr w:type="spellEnd"/>
          </w:p>
        </w:tc>
      </w:tr>
      <w:tr w:rsidR="009D46C1" w:rsidRPr="009D46C1" w:rsidTr="009D46C1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9D46C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БОҒЛАНИШ</w:t>
            </w:r>
          </w:p>
        </w:tc>
      </w:tr>
      <w:tr w:rsidR="009D46C1" w:rsidRPr="009D46C1" w:rsidTr="009D46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Жойлашган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ери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Сурхандарьинская область, г. Шерабад,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ул.Мустакиллик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1</w:t>
            </w:r>
          </w:p>
        </w:tc>
      </w:tr>
      <w:tr w:rsidR="009D46C1" w:rsidRPr="009D46C1" w:rsidTr="009D46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Почта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манзили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Сурхандарьинская область, г. Шерабад,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ул.Мустакиллик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1</w:t>
            </w:r>
          </w:p>
        </w:tc>
      </w:tr>
      <w:tr w:rsidR="009D46C1" w:rsidRPr="009D46C1" w:rsidTr="009D46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Электрон почта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манзили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hyperlink r:id="rId4" w:history="1">
              <w:r w:rsidRPr="009D46C1">
                <w:rPr>
                  <w:rFonts w:ascii="Times New Roman" w:eastAsia="Times New Roman" w:hAnsi="Times New Roman" w:cs="Times New Roman"/>
                  <w:color w:val="337AB7"/>
                  <w:sz w:val="21"/>
                  <w:szCs w:val="21"/>
                  <w:u w:val="single"/>
                  <w:lang w:eastAsia="ru-RU"/>
                </w:rPr>
                <w:t>ijro.sherobod@paxta.uz</w:t>
              </w:r>
            </w:hyperlink>
          </w:p>
        </w:tc>
      </w:tr>
      <w:tr w:rsidR="009D46C1" w:rsidRPr="009D46C1" w:rsidTr="009D46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Расмий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hyperlink r:id="rId5" w:tgtFrame="_blank" w:history="1">
              <w:r w:rsidRPr="009D46C1">
                <w:rPr>
                  <w:rFonts w:ascii="Times New Roman" w:eastAsia="Times New Roman" w:hAnsi="Times New Roman" w:cs="Times New Roman"/>
                  <w:color w:val="337AB7"/>
                  <w:sz w:val="21"/>
                  <w:szCs w:val="21"/>
                  <w:u w:val="single"/>
                  <w:lang w:eastAsia="ru-RU"/>
                </w:rPr>
                <w:t>www.sherobodpaxta.uz</w:t>
              </w:r>
            </w:hyperlink>
          </w:p>
        </w:tc>
      </w:tr>
      <w:tr w:rsidR="009D46C1" w:rsidRPr="009D46C1" w:rsidTr="009D46C1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D46C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МУҲИМ ФАКТ ТЎҒРИСИДА МАЪЛУМОТ</w:t>
            </w:r>
          </w:p>
        </w:tc>
      </w:tr>
      <w:tr w:rsidR="009D46C1" w:rsidRPr="009D46C1" w:rsidTr="009D46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Муҳим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факт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рақами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9D46C1" w:rsidRPr="009D46C1" w:rsidTr="009D46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Муҳим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факт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номи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Тафтиш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комиссиясинингтаркибидаги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ўзгаришлар</w:t>
            </w:r>
            <w:proofErr w:type="spellEnd"/>
          </w:p>
        </w:tc>
      </w:tr>
      <w:tr w:rsidR="009D46C1" w:rsidRPr="009D46C1" w:rsidTr="009D46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3228"/>
              <w:gridCol w:w="3145"/>
              <w:gridCol w:w="1805"/>
              <w:gridCol w:w="714"/>
              <w:gridCol w:w="1496"/>
              <w:gridCol w:w="1002"/>
              <w:gridCol w:w="1614"/>
            </w:tblGrid>
            <w:tr w:rsidR="009D46C1" w:rsidRPr="009D46C1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мансабдор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ваколати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тугатилган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ҳолатда</w:t>
                  </w:r>
                  <w:proofErr w:type="spellEnd"/>
                </w:p>
              </w:tc>
            </w:tr>
            <w:tr w:rsidR="009D46C1" w:rsidRPr="009D46C1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Ишончли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бошқарувчи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Ф.И.О.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ёки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9D46C1" w:rsidRPr="009D46C1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(Дона)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9D46C1" w:rsidRPr="009D46C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Самандаров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Талаъат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Юлдашевич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Давлат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активларини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бошқариш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агентлиги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Бошқарма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бошлиғи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D46C1" w:rsidRPr="009D46C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Халбаев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Тўрамурод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Жайловович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Давлат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активларини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бошқариш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вилоят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Бош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6C1" w:rsidRPr="009D46C1" w:rsidTr="009D46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474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3934"/>
              <w:gridCol w:w="2179"/>
              <w:gridCol w:w="1794"/>
              <w:gridCol w:w="714"/>
              <w:gridCol w:w="1599"/>
              <w:gridCol w:w="1067"/>
              <w:gridCol w:w="1718"/>
            </w:tblGrid>
            <w:tr w:rsidR="009D46C1" w:rsidRPr="009D46C1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мансабдор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сайланган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тайинланган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ҳолда</w:t>
                  </w:r>
                  <w:proofErr w:type="spellEnd"/>
                </w:p>
              </w:tc>
            </w:tr>
            <w:tr w:rsidR="009D46C1" w:rsidRPr="009D46C1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Ишончли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бошқарувчи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Ф.И.О.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ёки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9D46C1" w:rsidRPr="009D46C1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(Дона)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9D46C1" w:rsidRPr="009D46C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Турсунов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Фахриддин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Иброхимович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Ўзпахтасаноат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Бош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D46C1" w:rsidRPr="009D46C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Қодиров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Ўткирбек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Фозилович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Вақтинча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ишсиз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6C1" w:rsidRPr="009D46C1" w:rsidTr="009D46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Кўрсатилган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ўзгаришлар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тўғрисида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қарор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қабул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қилаган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эмитент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органи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Акциядорлар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умумий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йиғилиши</w:t>
            </w:r>
            <w:proofErr w:type="spellEnd"/>
          </w:p>
        </w:tc>
      </w:tr>
      <w:tr w:rsidR="009D46C1" w:rsidRPr="009D46C1" w:rsidTr="009D46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Қарор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қабул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қилинган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сана: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21.06.2021</w:t>
            </w:r>
          </w:p>
        </w:tc>
      </w:tr>
      <w:tr w:rsidR="009D46C1" w:rsidRPr="009D46C1" w:rsidTr="009D46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Баённома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тузилган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сана: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29.06.2021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46C1" w:rsidRPr="009D46C1" w:rsidTr="009D46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бошқарув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органи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баённомасидан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ва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сайланган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тайинланган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шахснинг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яшаш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жойи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кўрсатиган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ҳолда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паспортидан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кўчирма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Шеробод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тумани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Мустақиллик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кўчаси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1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уй</w:t>
            </w:r>
            <w:proofErr w:type="spellEnd"/>
          </w:p>
        </w:tc>
      </w:tr>
      <w:tr w:rsidR="009D46C1" w:rsidRPr="009D46C1" w:rsidTr="009D46C1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бошқарув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органи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баённомасидан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ва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сайланган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тайинланган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)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шахснинг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яшаш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жойи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кўрсатиган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ҳолда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паспортидан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кўчирма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hyperlink r:id="rId6" w:history="1">
              <w:proofErr w:type="spellStart"/>
              <w:r w:rsidRPr="009D46C1">
                <w:rPr>
                  <w:rFonts w:ascii="Times New Roman" w:eastAsia="Times New Roman" w:hAnsi="Times New Roman" w:cs="Times New Roman"/>
                  <w:color w:val="337AB7"/>
                  <w:sz w:val="21"/>
                  <w:szCs w:val="21"/>
                  <w:u w:val="single"/>
                  <w:lang w:eastAsia="ru-RU"/>
                </w:rPr>
                <w:t>Юклаб</w:t>
              </w:r>
              <w:proofErr w:type="spellEnd"/>
              <w:r w:rsidRPr="009D46C1">
                <w:rPr>
                  <w:rFonts w:ascii="Times New Roman" w:eastAsia="Times New Roman" w:hAnsi="Times New Roman" w:cs="Times New Roman"/>
                  <w:color w:val="337AB7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9D46C1">
                <w:rPr>
                  <w:rFonts w:ascii="Times New Roman" w:eastAsia="Times New Roman" w:hAnsi="Times New Roman" w:cs="Times New Roman"/>
                  <w:color w:val="337AB7"/>
                  <w:sz w:val="21"/>
                  <w:szCs w:val="21"/>
                  <w:u w:val="single"/>
                  <w:lang w:eastAsia="ru-RU"/>
                </w:rPr>
                <w:t>олиш</w:t>
              </w:r>
              <w:proofErr w:type="spellEnd"/>
            </w:hyperlink>
          </w:p>
        </w:tc>
      </w:tr>
      <w:tr w:rsidR="009D46C1" w:rsidRPr="009D46C1" w:rsidTr="009D46C1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3905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3256"/>
              <w:gridCol w:w="2793"/>
              <w:gridCol w:w="2687"/>
              <w:gridCol w:w="714"/>
              <w:gridCol w:w="1449"/>
              <w:gridCol w:w="972"/>
              <w:gridCol w:w="1565"/>
            </w:tblGrid>
            <w:tr w:rsidR="009D46C1" w:rsidRPr="009D46C1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Аудит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комиссияси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таркиби</w:t>
                  </w:r>
                  <w:proofErr w:type="spellEnd"/>
                </w:p>
              </w:tc>
            </w:tr>
            <w:tr w:rsidR="009D46C1" w:rsidRPr="009D46C1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Ишончли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бошқарувчи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шахс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Ф.И.О.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ёки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ташкилот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жойи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9D46C1" w:rsidRPr="009D46C1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Миқдори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(Дона)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9D46C1" w:rsidRPr="009D46C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Хидиров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Умарали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Абдугаффарович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Минтақавий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пахта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терминали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хақи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D46C1" w:rsidRPr="009D46C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Қорабоев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Фозил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Абдухолиқович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Минтақавий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пахта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терминали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D46C1" w:rsidRPr="009D46C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Турсунов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Акмал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Иброхимович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Жарқўрғон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туман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солиқ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инспекцияси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D46C1" w:rsidRPr="009D46C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Сафаев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Хасан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Яхёевич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Минтақавий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пахта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терминали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D46C1" w:rsidRPr="009D46C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Маллаев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Илхомбек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Джумаевич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Сурхондарё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Минтақавий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пахта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терминали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МЧЖ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Мехнат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хақи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бўйича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иқтисодчи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хисобчи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9D46C1" w:rsidRPr="009D46C1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Ирназаров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Мурод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Жумаевич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Қизириқ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пахта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тозалаш</w:t>
                  </w:r>
                  <w:proofErr w:type="spellEnd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АЖ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Бош </w:t>
                  </w:r>
                  <w:proofErr w:type="spellStart"/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хисобчи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D46C1" w:rsidRPr="009D46C1" w:rsidRDefault="009D46C1" w:rsidP="009D46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D46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9D46C1" w:rsidRPr="009D46C1" w:rsidRDefault="009D46C1" w:rsidP="009D46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1"/>
        <w:gridCol w:w="4984"/>
      </w:tblGrid>
      <w:tr w:rsidR="009D46C1" w:rsidRPr="009D46C1" w:rsidTr="009D46C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Ижро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этувчи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орган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раҳбарининг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Ф.И.О.: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Турсунов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Неъмат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Нормелиевич</w:t>
            </w:r>
            <w:proofErr w:type="spellEnd"/>
          </w:p>
        </w:tc>
      </w:tr>
      <w:tr w:rsidR="009D46C1" w:rsidRPr="009D46C1" w:rsidTr="009D46C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Бош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ҳисобчи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Ф.И.О.: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Бойназаров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Ғулом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Худойназарович</w:t>
            </w:r>
            <w:proofErr w:type="spellEnd"/>
          </w:p>
        </w:tc>
      </w:tr>
      <w:tr w:rsidR="009D46C1" w:rsidRPr="009D46C1" w:rsidTr="009D46C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Веб-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сайтда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маълумот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жойлаштиришга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ваколатли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шахснинг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Ф.И.О.: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D46C1" w:rsidRPr="009D46C1" w:rsidRDefault="009D46C1" w:rsidP="009D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Зубаев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Улуғбек</w:t>
            </w:r>
            <w:proofErr w:type="spellEnd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D46C1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Мухаммадиевич</w:t>
            </w:r>
            <w:proofErr w:type="spellEnd"/>
          </w:p>
        </w:tc>
      </w:tr>
    </w:tbl>
    <w:p w:rsidR="00766504" w:rsidRPr="009D46C1" w:rsidRDefault="00766504">
      <w:pPr>
        <w:rPr>
          <w:rFonts w:ascii="Times New Roman" w:hAnsi="Times New Roman" w:cs="Times New Roman"/>
        </w:rPr>
      </w:pPr>
    </w:p>
    <w:sectPr w:rsidR="00766504" w:rsidRPr="009D46C1" w:rsidSect="009D46C1">
      <w:pgSz w:w="16838" w:h="11906" w:orient="landscape"/>
      <w:pgMar w:top="992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C1"/>
    <w:rsid w:val="00766504"/>
    <w:rsid w:val="009D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D6F5E-3E63-42AE-BAEB-D2051A9D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9D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D46C1"/>
    <w:rPr>
      <w:b/>
      <w:bCs/>
    </w:rPr>
  </w:style>
  <w:style w:type="character" w:styleId="a4">
    <w:name w:val="Hyperlink"/>
    <w:basedOn w:val="a0"/>
    <w:uiPriority w:val="99"/>
    <w:semiHidden/>
    <w:unhideWhenUsed/>
    <w:rsid w:val="009D4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documents/%D0%A8%D0%B5%D1%80%D0%BE%D0%B1%D0%BE%D0%B4.pdf" TargetMode="External"/><Relationship Id="rId5" Type="http://schemas.openxmlformats.org/officeDocument/2006/relationships/hyperlink" Target="http://www.sherobodpaxta.uz/" TargetMode="External"/><Relationship Id="rId4" Type="http://schemas.openxmlformats.org/officeDocument/2006/relationships/hyperlink" Target="mailto:ijro.sherobod@paxta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2022-05-24T07:26:00Z</dcterms:created>
  <dcterms:modified xsi:type="dcterms:W3CDTF">2022-05-24T07:27:00Z</dcterms:modified>
</cp:coreProperties>
</file>